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2D" w:rsidRDefault="00E3189C" w:rsidP="004B3AC5">
      <w:pPr>
        <w:pStyle w:val="Normal1"/>
        <w:spacing w:line="240" w:lineRule="auto"/>
        <w:ind w:right="-90"/>
        <w:jc w:val="center"/>
        <w:rPr>
          <w:rFonts w:ascii="Cambria" w:eastAsia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 w:eastAsia="Cambria" w:hAnsi="Cambria" w:cs="Cambria"/>
          <w:sz w:val="48"/>
          <w:szCs w:val="48"/>
        </w:rPr>
        <w:t>Wax Museum Timeline</w:t>
      </w:r>
    </w:p>
    <w:p w:rsidR="003B4B2D" w:rsidRDefault="003B4B2D">
      <w:pPr>
        <w:pStyle w:val="Normal1"/>
        <w:spacing w:line="240" w:lineRule="auto"/>
        <w:ind w:right="-90"/>
        <w:jc w:val="center"/>
        <w:rPr>
          <w:rFonts w:ascii="Cambria" w:eastAsia="Cambria" w:hAnsi="Cambria" w:cs="Cambria"/>
          <w:sz w:val="24"/>
          <w:szCs w:val="24"/>
        </w:rPr>
      </w:pPr>
    </w:p>
    <w:p w:rsidR="003B4B2D" w:rsidRDefault="003B4B2D">
      <w:pPr>
        <w:pStyle w:val="Normal1"/>
        <w:spacing w:line="240" w:lineRule="auto"/>
        <w:ind w:right="-90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965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590"/>
        <w:gridCol w:w="1665"/>
      </w:tblGrid>
      <w:tr w:rsidR="003B4B2D">
        <w:tc>
          <w:tcPr>
            <w:tcW w:w="1710" w:type="dxa"/>
          </w:tcPr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 Dates </w:t>
            </w:r>
          </w:p>
        </w:tc>
        <w:tc>
          <w:tcPr>
            <w:tcW w:w="7590" w:type="dxa"/>
          </w:tcPr>
          <w:p w:rsidR="003B4B2D" w:rsidRDefault="00E3189C">
            <w:pPr>
              <w:pStyle w:val="Normal1"/>
              <w:spacing w:line="240" w:lineRule="auto"/>
              <w:jc w:val="center"/>
              <w:rPr>
                <w:rFonts w:ascii="Verdana" w:eastAsia="Verdana" w:hAnsi="Verdana" w:cs="Verdana"/>
                <w:sz w:val="34"/>
                <w:szCs w:val="34"/>
              </w:rPr>
            </w:pPr>
            <w:r>
              <w:rPr>
                <w:rFonts w:ascii="Verdana" w:eastAsia="Verdana" w:hAnsi="Verdana" w:cs="Verdana"/>
                <w:b/>
                <w:sz w:val="34"/>
                <w:szCs w:val="34"/>
              </w:rPr>
              <w:t xml:space="preserve">Assignment Timeline </w:t>
            </w:r>
          </w:p>
        </w:tc>
        <w:tc>
          <w:tcPr>
            <w:tcW w:w="1665" w:type="dxa"/>
          </w:tcPr>
          <w:p w:rsidR="003B4B2D" w:rsidRDefault="00E3189C">
            <w:pPr>
              <w:pStyle w:val="Normal1"/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Teacher will check when completed</w:t>
            </w:r>
          </w:p>
        </w:tc>
      </w:tr>
      <w:tr w:rsidR="003B4B2D">
        <w:trPr>
          <w:trHeight w:val="1080"/>
        </w:trPr>
        <w:tc>
          <w:tcPr>
            <w:tcW w:w="1710" w:type="dxa"/>
            <w:tcBorders>
              <w:bottom w:val="single" w:sz="8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March 17</w:t>
            </w:r>
          </w:p>
        </w:tc>
        <w:tc>
          <w:tcPr>
            <w:tcW w:w="7590" w:type="dxa"/>
            <w:tcBorders>
              <w:bottom w:val="single" w:sz="8" w:space="0" w:color="000000"/>
            </w:tcBorders>
          </w:tcPr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Person Selection  </w:t>
            </w:r>
          </w:p>
          <w:p w:rsidR="003B4B2D" w:rsidRDefault="00E3189C">
            <w:pPr>
              <w:pStyle w:val="Normal1"/>
              <w:spacing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Choices form due with parent/guardian signature.  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</w:tcPr>
          <w:p w:rsidR="003B4B2D" w:rsidRDefault="003B4B2D">
            <w:pPr>
              <w:pStyle w:val="Normal1"/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B4B2D">
        <w:trPr>
          <w:trHeight w:val="1000"/>
        </w:trPr>
        <w:tc>
          <w:tcPr>
            <w:tcW w:w="1710" w:type="dxa"/>
            <w:tcBorders>
              <w:bottom w:val="single" w:sz="8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March 24</w:t>
            </w:r>
          </w:p>
        </w:tc>
        <w:tc>
          <w:tcPr>
            <w:tcW w:w="7590" w:type="dxa"/>
            <w:tcBorders>
              <w:bottom w:val="single" w:sz="8" w:space="0" w:color="000000"/>
            </w:tcBorders>
          </w:tcPr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Selection approved by teacher</w:t>
            </w:r>
          </w:p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Teacher confirms your selection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</w:tcPr>
          <w:p w:rsidR="003B4B2D" w:rsidRDefault="003B4B2D">
            <w:pPr>
              <w:pStyle w:val="Normal1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B4B2D">
        <w:trPr>
          <w:trHeight w:val="1320"/>
        </w:trPr>
        <w:tc>
          <w:tcPr>
            <w:tcW w:w="1710" w:type="dxa"/>
            <w:tcBorders>
              <w:top w:val="single" w:sz="8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March 30</w:t>
            </w: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590" w:type="dxa"/>
            <w:tcBorders>
              <w:top w:val="single" w:sz="8" w:space="0" w:color="000000"/>
            </w:tcBorders>
          </w:tcPr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Resources</w:t>
            </w:r>
          </w:p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 Sources Due -Must have a biography book at your reading level and at least two other resources on your person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  <w:p w:rsidR="003B4B2D" w:rsidRDefault="003B4B2D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B4B2D">
        <w:trPr>
          <w:trHeight w:val="840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April 19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Note cards check-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See Notecard handout for additional information</w:t>
            </w:r>
          </w:p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Notecards will be reviewed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B4B2D">
        <w:trPr>
          <w:trHeight w:val="1040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April 28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Biography (Draft) Due</w:t>
            </w:r>
          </w:p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Biography will be reviewed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Wingdings" w:eastAsia="Wingdings" w:hAnsi="Wingdings" w:cs="Wingdings"/>
              </w:rPr>
            </w:pPr>
          </w:p>
        </w:tc>
      </w:tr>
      <w:tr w:rsidR="003B4B2D">
        <w:trPr>
          <w:trHeight w:val="1040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May 5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Monologue (Draft) Due</w:t>
            </w:r>
          </w:p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Monologue will be reviewed- Please start to memorize it. 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Wingdings" w:eastAsia="Wingdings" w:hAnsi="Wingdings" w:cs="Wingdings"/>
              </w:rPr>
            </w:pPr>
          </w:p>
        </w:tc>
      </w:tr>
      <w:tr w:rsidR="003B4B2D">
        <w:trPr>
          <w:trHeight w:val="1040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May 9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Final Copy of Biography due</w:t>
            </w:r>
          </w:p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Submit biography and notecards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Wingdings" w:eastAsia="Wingdings" w:hAnsi="Wingdings" w:cs="Wingdings"/>
              </w:rPr>
            </w:pPr>
          </w:p>
        </w:tc>
      </w:tr>
      <w:tr w:rsidR="003B4B2D">
        <w:trPr>
          <w:trHeight w:val="1040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May 9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Final copy of Monologue due</w:t>
            </w:r>
          </w:p>
          <w:p w:rsidR="003B4B2D" w:rsidRDefault="00E3189C">
            <w:pPr>
              <w:pStyle w:val="Normal1"/>
              <w:spacing w:before="100"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Monologue will be checked for completeness. Most of it should be memorized. 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3B4B2D" w:rsidRDefault="003B4B2D">
            <w:pPr>
              <w:pStyle w:val="Normal1"/>
              <w:spacing w:line="240" w:lineRule="auto"/>
              <w:rPr>
                <w:rFonts w:ascii="Wingdings" w:eastAsia="Wingdings" w:hAnsi="Wingdings" w:cs="Wingdings"/>
              </w:rPr>
            </w:pPr>
          </w:p>
        </w:tc>
      </w:tr>
      <w:tr w:rsidR="003B4B2D">
        <w:tc>
          <w:tcPr>
            <w:tcW w:w="1710" w:type="dxa"/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May 9-11th</w:t>
            </w:r>
          </w:p>
        </w:tc>
        <w:tc>
          <w:tcPr>
            <w:tcW w:w="7590" w:type="dxa"/>
          </w:tcPr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Possible Dress Rehearsal with Costume and Display Board-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You will be giving your performance for your class. Your speech MUST be memorized and you MUST have your costume. </w:t>
            </w:r>
          </w:p>
          <w:p w:rsidR="003B4B2D" w:rsidRDefault="003B4B2D">
            <w:pPr>
              <w:pStyle w:val="Normal1"/>
              <w:spacing w:after="10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B4B2D">
        <w:trPr>
          <w:trHeight w:val="560"/>
        </w:trPr>
        <w:tc>
          <w:tcPr>
            <w:tcW w:w="1710" w:type="dxa"/>
          </w:tcPr>
          <w:p w:rsidR="003B4B2D" w:rsidRDefault="00E3189C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May 12</w:t>
            </w:r>
          </w:p>
        </w:tc>
        <w:tc>
          <w:tcPr>
            <w:tcW w:w="7590" w:type="dxa"/>
          </w:tcPr>
          <w:p w:rsidR="003B4B2D" w:rsidRDefault="00E3189C">
            <w:pPr>
              <w:pStyle w:val="Normal1"/>
              <w:spacing w:before="10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Presentation Day!</w:t>
            </w:r>
          </w:p>
        </w:tc>
        <w:tc>
          <w:tcPr>
            <w:tcW w:w="1665" w:type="dxa"/>
          </w:tcPr>
          <w:p w:rsidR="003B4B2D" w:rsidRDefault="003B4B2D">
            <w:pPr>
              <w:pStyle w:val="Normal1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3B4B2D" w:rsidRDefault="003B4B2D">
      <w:pPr>
        <w:pStyle w:val="Normal1"/>
        <w:spacing w:line="240" w:lineRule="auto"/>
        <w:ind w:right="-90"/>
        <w:jc w:val="center"/>
        <w:rPr>
          <w:rFonts w:ascii="Questrial" w:eastAsia="Questrial" w:hAnsi="Questrial" w:cs="Questrial"/>
          <w:sz w:val="28"/>
          <w:szCs w:val="28"/>
        </w:rPr>
      </w:pPr>
    </w:p>
    <w:p w:rsidR="003B4B2D" w:rsidRDefault="003B4B2D">
      <w:pPr>
        <w:pStyle w:val="Normal1"/>
      </w:pPr>
    </w:p>
    <w:sectPr w:rsidR="003B4B2D" w:rsidSect="004B3A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D"/>
    <w:rsid w:val="003B4B2D"/>
    <w:rsid w:val="003C3A13"/>
    <w:rsid w:val="004B3AC5"/>
    <w:rsid w:val="00E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3FAA61-7096-4D28-B560-BAD76AB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Jamison, William D.</dc:creator>
  <cp:lastModifiedBy>Jamison, William D.</cp:lastModifiedBy>
  <cp:revision>2</cp:revision>
  <dcterms:created xsi:type="dcterms:W3CDTF">2017-03-15T12:35:00Z</dcterms:created>
  <dcterms:modified xsi:type="dcterms:W3CDTF">2017-03-15T12:35:00Z</dcterms:modified>
</cp:coreProperties>
</file>